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A66D07">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8D2EEF" w:rsidRDefault="00EB7C0B" w:rsidP="008D2EEF">
      <w:pPr>
        <w:spacing w:after="0" w:line="240" w:lineRule="auto"/>
        <w:jc w:val="right"/>
        <w:rPr>
          <w:rFonts w:ascii="Times New Roman" w:hAnsi="Times New Roman"/>
          <w:sz w:val="28"/>
          <w:szCs w:val="28"/>
        </w:rPr>
      </w:pPr>
      <w:r>
        <w:rPr>
          <w:rFonts w:ascii="Times New Roman" w:hAnsi="Times New Roman"/>
          <w:sz w:val="28"/>
          <w:szCs w:val="28"/>
        </w:rPr>
        <w:t>«</w:t>
      </w:r>
      <w:r w:rsidR="008D2EEF">
        <w:rPr>
          <w:rFonts w:ascii="Times New Roman" w:hAnsi="Times New Roman"/>
          <w:sz w:val="28"/>
          <w:szCs w:val="28"/>
        </w:rPr>
        <w:t>Приложение 10</w:t>
      </w:r>
    </w:p>
    <w:p w:rsidR="008D2EEF" w:rsidRDefault="008D2EEF" w:rsidP="008D2EEF">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726A26" w:rsidRPr="00CD7EE1" w:rsidRDefault="008D2EEF" w:rsidP="008D2EEF">
      <w:pPr>
        <w:spacing w:after="0" w:line="240" w:lineRule="auto"/>
        <w:jc w:val="right"/>
        <w:rPr>
          <w:rFonts w:ascii="Times New Roman" w:hAnsi="Times New Roman"/>
          <w:sz w:val="28"/>
          <w:szCs w:val="28"/>
        </w:rPr>
      </w:pPr>
      <w:r>
        <w:rPr>
          <w:rFonts w:ascii="Times New Roman" w:hAnsi="Times New Roman"/>
          <w:sz w:val="28"/>
          <w:szCs w:val="28"/>
        </w:rPr>
        <w:t>от 10.12.2021 № 32</w:t>
      </w:r>
    </w:p>
    <w:p w:rsidR="00726A26" w:rsidRPr="00CD7EE1" w:rsidRDefault="00726A26" w:rsidP="00E619A7">
      <w:pPr>
        <w:spacing w:after="0" w:line="240" w:lineRule="auto"/>
        <w:jc w:val="right"/>
        <w:rPr>
          <w:rFonts w:ascii="Times New Roman" w:hAnsi="Times New Roman"/>
          <w:sz w:val="28"/>
          <w:szCs w:val="28"/>
        </w:rPr>
      </w:pPr>
    </w:p>
    <w:p w:rsidR="005864C6" w:rsidRPr="00D23712" w:rsidRDefault="005864C6" w:rsidP="005864C6">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3A531E">
        <w:rPr>
          <w:rFonts w:ascii="Times New Roman" w:hAnsi="Times New Roman"/>
          <w:sz w:val="28"/>
          <w:szCs w:val="28"/>
        </w:rPr>
        <w:t xml:space="preserve"> и 202</w:t>
      </w:r>
      <w:r>
        <w:rPr>
          <w:rFonts w:ascii="Times New Roman" w:hAnsi="Times New Roman"/>
          <w:sz w:val="28"/>
          <w:szCs w:val="28"/>
        </w:rPr>
        <w:t>4</w:t>
      </w:r>
      <w:r w:rsidRPr="003A531E">
        <w:rPr>
          <w:rFonts w:ascii="Times New Roman" w:hAnsi="Times New Roman"/>
          <w:sz w:val="28"/>
          <w:szCs w:val="28"/>
        </w:rPr>
        <w:t xml:space="preserve"> годов</w:t>
      </w:r>
    </w:p>
    <w:p w:rsidR="00726A26" w:rsidRDefault="005864C6" w:rsidP="005864C6">
      <w:pPr>
        <w:spacing w:after="0" w:line="240" w:lineRule="auto"/>
        <w:jc w:val="right"/>
        <w:rPr>
          <w:rFonts w:ascii="Times New Roman" w:hAnsi="Times New Roman"/>
          <w:sz w:val="28"/>
          <w:szCs w:val="24"/>
        </w:rPr>
      </w:pPr>
      <w:r w:rsidRPr="00776B76">
        <w:rPr>
          <w:rFonts w:ascii="Times New Roman" w:hAnsi="Times New Roman"/>
          <w:sz w:val="28"/>
          <w:szCs w:val="24"/>
        </w:rPr>
        <w:t xml:space="preserve"> </w:t>
      </w:r>
      <w:r w:rsidR="00726A26" w:rsidRPr="00776B76">
        <w:rPr>
          <w:rFonts w:ascii="Times New Roman" w:hAnsi="Times New Roman"/>
          <w:sz w:val="28"/>
          <w:szCs w:val="24"/>
        </w:rPr>
        <w:t>(тыс. рублей)</w:t>
      </w:r>
    </w:p>
    <w:tbl>
      <w:tblPr>
        <w:tblW w:w="15669" w:type="dxa"/>
        <w:tblInd w:w="-5" w:type="dxa"/>
        <w:tblLayout w:type="fixed"/>
        <w:tblLook w:val="04A0" w:firstRow="1" w:lastRow="0" w:firstColumn="1" w:lastColumn="0" w:noHBand="0" w:noVBand="1"/>
      </w:tblPr>
      <w:tblGrid>
        <w:gridCol w:w="7257"/>
        <w:gridCol w:w="540"/>
        <w:gridCol w:w="416"/>
        <w:gridCol w:w="461"/>
        <w:gridCol w:w="1411"/>
        <w:gridCol w:w="516"/>
        <w:gridCol w:w="1240"/>
        <w:gridCol w:w="1276"/>
        <w:gridCol w:w="1240"/>
        <w:gridCol w:w="1312"/>
      </w:tblGrid>
      <w:tr w:rsidR="00C1523C" w:rsidRPr="00C1523C" w:rsidTr="00C1523C">
        <w:trPr>
          <w:cantSplit/>
          <w:trHeight w:val="20"/>
          <w:tblHeader/>
        </w:trPr>
        <w:tc>
          <w:tcPr>
            <w:tcW w:w="7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Вед</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proofErr w:type="spellStart"/>
            <w:r w:rsidRPr="00C1523C">
              <w:rPr>
                <w:rFonts w:ascii="Times New Roman" w:eastAsia="Times New Roman" w:hAnsi="Times New Roman"/>
                <w:color w:val="000000"/>
                <w:sz w:val="20"/>
                <w:szCs w:val="20"/>
              </w:rPr>
              <w:t>Рз</w:t>
            </w:r>
            <w:proofErr w:type="spellEnd"/>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proofErr w:type="spellStart"/>
            <w:r w:rsidRPr="00C1523C">
              <w:rPr>
                <w:rFonts w:ascii="Times New Roman" w:eastAsia="Times New Roman" w:hAnsi="Times New Roman"/>
                <w:color w:val="000000"/>
                <w:sz w:val="20"/>
                <w:szCs w:val="20"/>
              </w:rPr>
              <w:t>Пр</w:t>
            </w:r>
            <w:proofErr w:type="spellEnd"/>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ВР</w:t>
            </w:r>
          </w:p>
        </w:tc>
        <w:tc>
          <w:tcPr>
            <w:tcW w:w="2516" w:type="dxa"/>
            <w:gridSpan w:val="2"/>
            <w:tcBorders>
              <w:top w:val="single" w:sz="4" w:space="0" w:color="auto"/>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2023 год</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2024 год</w:t>
            </w:r>
          </w:p>
        </w:tc>
      </w:tr>
      <w:tr w:rsidR="00C1523C" w:rsidRPr="00C1523C" w:rsidTr="00C1523C">
        <w:trPr>
          <w:cantSplit/>
          <w:trHeight w:val="20"/>
          <w:tblHeader/>
        </w:trPr>
        <w:tc>
          <w:tcPr>
            <w:tcW w:w="7257"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C1523C" w:rsidRPr="00C1523C" w:rsidRDefault="00C1523C" w:rsidP="00C1523C">
            <w:pPr>
              <w:spacing w:after="0" w:line="240" w:lineRule="auto"/>
              <w:rPr>
                <w:rFonts w:ascii="Times New Roman" w:eastAsia="Times New Roman" w:hAnsi="Times New Roman"/>
                <w:color w:val="000000"/>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Сумма на год</w:t>
            </w:r>
          </w:p>
        </w:tc>
        <w:tc>
          <w:tcPr>
            <w:tcW w:w="1276"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в том числе за счет субвенций из бюджета автономного округа</w:t>
            </w:r>
          </w:p>
        </w:tc>
        <w:tc>
          <w:tcPr>
            <w:tcW w:w="1240"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Сумма на год</w:t>
            </w:r>
          </w:p>
        </w:tc>
        <w:tc>
          <w:tcPr>
            <w:tcW w:w="1312"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color w:val="000000"/>
                <w:sz w:val="20"/>
                <w:szCs w:val="20"/>
              </w:rPr>
            </w:pPr>
            <w:r w:rsidRPr="00C1523C">
              <w:rPr>
                <w:rFonts w:ascii="Times New Roman" w:eastAsia="Times New Roman" w:hAnsi="Times New Roman"/>
                <w:color w:val="000000"/>
                <w:sz w:val="20"/>
                <w:szCs w:val="20"/>
              </w:rPr>
              <w:t>в том числе за счет субвенций из бюджета автономного округа</w:t>
            </w:r>
          </w:p>
        </w:tc>
      </w:tr>
      <w:tr w:rsidR="00C1523C" w:rsidRPr="00C1523C" w:rsidTr="00C1523C">
        <w:trPr>
          <w:cantSplit/>
          <w:trHeight w:val="20"/>
          <w:tblHeader/>
        </w:trPr>
        <w:tc>
          <w:tcPr>
            <w:tcW w:w="7257" w:type="dxa"/>
            <w:tcBorders>
              <w:top w:val="nil"/>
              <w:left w:val="single" w:sz="4" w:space="0" w:color="auto"/>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w:t>
            </w:r>
          </w:p>
        </w:tc>
        <w:tc>
          <w:tcPr>
            <w:tcW w:w="416"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w:t>
            </w:r>
          </w:p>
        </w:tc>
        <w:tc>
          <w:tcPr>
            <w:tcW w:w="1411"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5</w:t>
            </w:r>
          </w:p>
        </w:tc>
        <w:tc>
          <w:tcPr>
            <w:tcW w:w="516"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7</w:t>
            </w:r>
          </w:p>
        </w:tc>
        <w:tc>
          <w:tcPr>
            <w:tcW w:w="1276"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w:t>
            </w:r>
          </w:p>
        </w:tc>
        <w:tc>
          <w:tcPr>
            <w:tcW w:w="1240"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9</w:t>
            </w:r>
          </w:p>
        </w:tc>
        <w:tc>
          <w:tcPr>
            <w:tcW w:w="1312" w:type="dxa"/>
            <w:tcBorders>
              <w:top w:val="nil"/>
              <w:left w:val="nil"/>
              <w:bottom w:val="single" w:sz="4" w:space="0" w:color="auto"/>
              <w:right w:val="single" w:sz="4" w:space="0" w:color="auto"/>
            </w:tcBorders>
            <w:shd w:val="clear" w:color="auto" w:fill="auto"/>
            <w:vAlign w:val="center"/>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14 791,9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14 817,3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14 444,8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14 475,7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8 860,6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8 860,6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8 735,7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8 735,7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124,9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124,9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Председатель представительного органа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муниципального 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347,1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341,6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336,1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lastRenderedPageBreak/>
              <w:t xml:space="preserve">Счетно-контрольная палата </w:t>
            </w:r>
            <w:proofErr w:type="spellStart"/>
            <w:r w:rsidRPr="00C1523C">
              <w:rPr>
                <w:rFonts w:ascii="Times New Roman" w:eastAsia="Times New Roman" w:hAnsi="Times New Roman"/>
                <w:b/>
                <w:bCs/>
                <w:sz w:val="20"/>
                <w:szCs w:val="20"/>
              </w:rPr>
              <w:t>г.Пыть-Ях</w:t>
            </w:r>
            <w:proofErr w:type="spellEnd"/>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5 740,8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5 740,8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41,8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41,8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3 462 566,7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1 511 596,7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3 493 780,3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1 506 928,3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437 414,5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7 412,8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469 646,9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7 426,7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101 855,8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101 855,8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1 099,6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1 099,6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"Формирование в бюджете города резервного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298 289,4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7 408,8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330 477,0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7 408,8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5 667,5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4 974,6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692,9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2 057,3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2 057,3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1 812,3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1 812,3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1 741,3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1 642,8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98,5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09 1 06 00000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09 1 07 00000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10 1 12 00000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1 623,4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1 623,4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4 783,1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4 783,1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2 274,5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2 274,5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2 204,5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2 204,5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229 640,2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227 537,5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муниципального 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447,7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447,7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353,3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353,3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228 779,2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226 676,5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228 779,2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226 676,5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193 503,3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191 369,7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157 930,7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155 531,5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157 930,7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155 531,5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35 646,2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35 646,2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1 001,8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5 812,4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31 997,9</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32 008,5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5 345,1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5 345,1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4 135,0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1 210,1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1 210,1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1 210,1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1 210,1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932,7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277,4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1 528,0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1 528,0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23 563,7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23 563,7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2 137,2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2 137,2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"Укрепление пожарной безопасности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2 199,0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2 199,0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15 939,8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15 939,8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3 287,7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3 287,7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134,7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134,7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305 009,8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12 895,9</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258 816,1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12 910,2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3 527,4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"Содействие занятости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156,9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156,9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784,4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708,3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325,3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494,4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383,0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11 891,4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11 237,4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11 891,4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11 237,4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10 600,6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1 136,8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1 136,8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636,8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w:t>
            </w:r>
            <w:proofErr w:type="spellStart"/>
            <w:r w:rsidRPr="00C1523C">
              <w:rPr>
                <w:rFonts w:ascii="Times New Roman" w:eastAsia="Times New Roman" w:hAnsi="Times New Roman"/>
                <w:sz w:val="20"/>
                <w:szCs w:val="20"/>
              </w:rPr>
              <w:t>Общепрограммные</w:t>
            </w:r>
            <w:proofErr w:type="spellEnd"/>
            <w:r w:rsidRPr="00C1523C">
              <w:rPr>
                <w:rFonts w:ascii="Times New Roman" w:eastAsia="Times New Roman" w:hAnsi="Times New Roman"/>
                <w:sz w:val="20"/>
                <w:szCs w:val="20"/>
              </w:rPr>
              <w:t xml:space="preserve">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77 800,0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77 800,0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96 853,5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81 538,3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96 853,5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81 538,3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95 595,3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80 280,1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6 958,5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6 958,5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4 924,3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4 924,3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2 849,1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2 849,1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106 988,2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78 613,5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1 672,8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1 536,5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56 927,5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28 552,8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"Комплексное развитие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23 947,1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23 947,1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3 555,7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3 555,7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309,5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защиты прав потребителей"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159 962,1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198 975,6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20 727,0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58 746,4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55 995,4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"Комплексное развитие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55 995,4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54 995,4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32 428,5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83 138,8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62 811,2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08 6 00 00000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6 F2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69 691,8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47 870,1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освещения улиц, микрорайонов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"Зимнее и летнее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20 0 06 00000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3 266,3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3 266,3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44 989,5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44 989,5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3 607,0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4 077,0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3 210,0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3 210,0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3 110,0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3 110,0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89,6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1 967 140,1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1 370 944,2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1 958 148,1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1 370 944,2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404 435,8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535 651,2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397 044,8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404 435,8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535 651,2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397 044,8</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535 564,6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535 564,6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396 958,2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954 001,6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1 134 169,4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961 392,6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954 001,6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1 134 169,4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961 392,6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1 020 276,4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1 029 662,4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187,3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2 370,7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2 370,7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1 017 718,4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1 027 104,4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66 501,3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66 501,3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48 173,2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48 173,2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18 328,1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18 328,1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22 298,2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22 298,2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18 106,1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18 587,1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3 603,2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3 711,1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37 185,1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37 185,1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27 732,7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28 435,7</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8 046,3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861 852,6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576 327,5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576 327,5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581 312,6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581 312,6</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278 134,1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278 134,1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280 540,0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280 540,0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39 267,2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39 267,2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26 611,4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26 822,0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12 655,8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12 445,2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104 477,0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104 507,0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99 540,0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81 883,3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81 883,3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81 883,3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81 883,3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17 656,7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17 656,7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17 656,7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17 656,7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1 930,0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1 007,0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3 037,0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133 494,8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122 477,8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47 328,5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47 328,5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46 359,1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46 378,5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26 243,1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26 243,1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3 558,2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3 558,2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24 860,3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22 684,9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86 185,7</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"Региональный проект "Культурная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136 040,1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136 040,1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13 399,8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13 399,8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2 514,4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2 514,4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2 079,3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2 079,3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435,1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8 708,3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8 708,3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5 757,0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5 757,0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2 951,3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2 951,3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2 177,1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2 177,1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1 439,3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1 439,3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737,8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737,8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111 684,9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111 684,9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10 955,4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29 809,6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29 809,6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6 912,4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6 912,4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1 551,4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175 649,2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175 691,0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168 222,6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168 290,3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168 155,6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168 223,3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79 898,5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79 738,3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67 345,9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67 751,5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Государственная поддержка отрасли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"Региональный проект "Культурная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Техническое оснащение муниципальных музеев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87 283,3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87 511,2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Муниципальная программа "Устойчивое развитие коренных малочисленных народов Севера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7 426,6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7 400,7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03 3 02 00000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333,9</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3 223,1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34,0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3 189,1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158 291,7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105 695,2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170 591,6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100 827,3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48 472,2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65 668,2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926,0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926,0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Денежные выплаты почетным гражданам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47 546,2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64 742,2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"Комплексное развитие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35 331,9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52 527,9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35 331,9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52 527,9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12 214,3</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9 780,2</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2 434,1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85 935,7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78 108,4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81 039,6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73 240,5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24 891,0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48 349,5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29 497,7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29 497,7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914,6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914,6</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28 583,1</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19 766,4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ind w:firstLineChars="300" w:firstLine="600"/>
              <w:rPr>
                <w:rFonts w:ascii="Times New Roman" w:eastAsia="Times New Roman" w:hAnsi="Times New Roman"/>
                <w:i/>
                <w:iCs/>
                <w:sz w:val="20"/>
                <w:szCs w:val="20"/>
              </w:rPr>
            </w:pPr>
            <w:r w:rsidRPr="00C1523C">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i/>
                <w:iCs/>
                <w:sz w:val="20"/>
                <w:szCs w:val="20"/>
              </w:rPr>
            </w:pPr>
            <w:r w:rsidRPr="00C1523C">
              <w:rPr>
                <w:rFonts w:ascii="Times New Roman" w:eastAsia="Times New Roman" w:hAnsi="Times New Roman"/>
                <w:i/>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i/>
                <w:iCs/>
                <w:sz w:val="20"/>
                <w:szCs w:val="20"/>
              </w:rPr>
            </w:pPr>
            <w:r w:rsidRPr="00C1523C">
              <w:rPr>
                <w:rFonts w:ascii="Times New Roman" w:eastAsia="Times New Roman" w:hAnsi="Times New Roman"/>
                <w:i/>
                <w:iCs/>
                <w:sz w:val="20"/>
                <w:szCs w:val="20"/>
              </w:rPr>
              <w:t>19 766,4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15 372,5</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12 934,7</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1 628,4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809,4</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157 034,6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159 156,5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Основное мероприятие "Обеспечение </w:t>
            </w:r>
            <w:proofErr w:type="gramStart"/>
            <w:r w:rsidRPr="00C1523C">
              <w:rPr>
                <w:rFonts w:ascii="Times New Roman" w:eastAsia="Times New Roman" w:hAnsi="Times New Roman"/>
                <w:sz w:val="20"/>
                <w:szCs w:val="20"/>
              </w:rPr>
              <w:t>участия  спортивных</w:t>
            </w:r>
            <w:proofErr w:type="gramEnd"/>
            <w:r w:rsidRPr="00C1523C">
              <w:rPr>
                <w:rFonts w:ascii="Times New Roman" w:eastAsia="Times New Roman" w:hAnsi="Times New Roman"/>
                <w:sz w:val="20"/>
                <w:szCs w:val="20"/>
              </w:rPr>
              <w:t xml:space="preserve">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1523C">
              <w:rPr>
                <w:rFonts w:ascii="Times New Roman" w:eastAsia="Times New Roman" w:hAnsi="Times New Roman"/>
                <w:sz w:val="20"/>
                <w:szCs w:val="20"/>
              </w:rPr>
              <w:t>пользование  населению</w:t>
            </w:r>
            <w:proofErr w:type="gramEnd"/>
            <w:r w:rsidRPr="00C1523C">
              <w:rPr>
                <w:rFonts w:ascii="Times New Roman" w:eastAsia="Times New Roman" w:hAnsi="Times New Roman"/>
                <w:sz w:val="20"/>
                <w:szCs w:val="20"/>
              </w:rPr>
              <w:t xml:space="preserve">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Основное мероприятие "Обеспечение </w:t>
            </w:r>
            <w:proofErr w:type="gramStart"/>
            <w:r w:rsidRPr="00C1523C">
              <w:rPr>
                <w:rFonts w:ascii="Times New Roman" w:eastAsia="Times New Roman" w:hAnsi="Times New Roman"/>
                <w:sz w:val="20"/>
                <w:szCs w:val="20"/>
              </w:rPr>
              <w:t>физкультурно-спортивных организаций</w:t>
            </w:r>
            <w:proofErr w:type="gramEnd"/>
            <w:r w:rsidRPr="00C1523C">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4 844,8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7 202,5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C1523C">
              <w:rPr>
                <w:rFonts w:ascii="Times New Roman" w:eastAsia="Times New Roman" w:hAnsi="Times New Roman"/>
                <w:sz w:val="20"/>
                <w:szCs w:val="20"/>
              </w:rPr>
              <w:t>оздоровительных)  мероприятиях</w:t>
            </w:r>
            <w:proofErr w:type="gramEnd"/>
            <w:r w:rsidRPr="00C1523C">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1523C">
              <w:rPr>
                <w:rFonts w:ascii="Times New Roman" w:eastAsia="Times New Roman" w:hAnsi="Times New Roman"/>
                <w:sz w:val="20"/>
                <w:szCs w:val="20"/>
              </w:rPr>
              <w:t>пользование  населению</w:t>
            </w:r>
            <w:proofErr w:type="gramEnd"/>
            <w:r w:rsidRPr="00C1523C">
              <w:rPr>
                <w:rFonts w:ascii="Times New Roman" w:eastAsia="Times New Roman" w:hAnsi="Times New Roman"/>
                <w:sz w:val="20"/>
                <w:szCs w:val="20"/>
              </w:rPr>
              <w:t xml:space="preserve">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04 1 04 00000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960,5</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377,2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P5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P5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5 644,6</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4,8</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31 493,2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31 505,3</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17 2 03 00000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Обслуживание государственного (муниципального) внутреннего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w:t>
            </w:r>
            <w:bookmarkStart w:id="0" w:name="_GoBack"/>
            <w:bookmarkEnd w:id="0"/>
            <w:r w:rsidRPr="00C1523C">
              <w:rPr>
                <w:rFonts w:ascii="Times New Roman" w:eastAsia="Times New Roman" w:hAnsi="Times New Roman"/>
                <w:sz w:val="20"/>
                <w:szCs w:val="20"/>
              </w:rPr>
              <w:t>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Подпрограмма "Управление муниципальными финансами"</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Основное мероприятие "Управление муниципальным долгом"</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Процентные платежи по муниципальному долгу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700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C1523C" w:rsidRPr="00C1523C" w:rsidRDefault="00C1523C" w:rsidP="00C1523C">
            <w:pPr>
              <w:spacing w:after="0" w:line="240" w:lineRule="auto"/>
              <w:rPr>
                <w:rFonts w:ascii="Times New Roman" w:eastAsia="Times New Roman" w:hAnsi="Times New Roman"/>
                <w:sz w:val="20"/>
                <w:szCs w:val="20"/>
              </w:rPr>
            </w:pPr>
            <w:r w:rsidRPr="00C1523C">
              <w:rPr>
                <w:rFonts w:ascii="Times New Roman" w:eastAsia="Times New Roman" w:hAnsi="Times New Roman"/>
                <w:sz w:val="20"/>
                <w:szCs w:val="20"/>
              </w:rPr>
              <w:t>Обслуживание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sz w:val="20"/>
                <w:szCs w:val="20"/>
              </w:rPr>
            </w:pPr>
            <w:r w:rsidRPr="00C1523C">
              <w:rPr>
                <w:rFonts w:ascii="Times New Roman" w:eastAsia="Times New Roman" w:hAnsi="Times New Roman"/>
                <w:sz w:val="20"/>
                <w:szCs w:val="20"/>
              </w:rPr>
              <w:t>730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right"/>
              <w:rPr>
                <w:rFonts w:ascii="Times New Roman" w:eastAsia="Times New Roman" w:hAnsi="Times New Roman"/>
                <w:sz w:val="20"/>
                <w:szCs w:val="20"/>
              </w:rPr>
            </w:pPr>
            <w:r w:rsidRPr="00C1523C">
              <w:rPr>
                <w:rFonts w:ascii="Times New Roman" w:eastAsia="Times New Roman" w:hAnsi="Times New Roman"/>
                <w:sz w:val="20"/>
                <w:szCs w:val="20"/>
              </w:rPr>
              <w:t>0,0</w:t>
            </w:r>
          </w:p>
        </w:tc>
      </w:tr>
      <w:tr w:rsidR="00C1523C" w:rsidRPr="00C1523C" w:rsidTr="00C1523C">
        <w:trPr>
          <w:cantSplit/>
          <w:trHeight w:val="20"/>
        </w:trPr>
        <w:tc>
          <w:tcPr>
            <w:tcW w:w="7257" w:type="dxa"/>
            <w:tcBorders>
              <w:top w:val="nil"/>
              <w:left w:val="single" w:sz="4" w:space="0" w:color="auto"/>
              <w:bottom w:val="single" w:sz="4" w:space="0" w:color="auto"/>
              <w:right w:val="single" w:sz="4" w:space="0" w:color="auto"/>
            </w:tcBorders>
            <w:shd w:val="clear" w:color="auto" w:fill="auto"/>
            <w:noWrap/>
            <w:hideMark/>
          </w:tcPr>
          <w:p w:rsidR="00C1523C" w:rsidRPr="00C1523C" w:rsidRDefault="00C1523C" w:rsidP="00C1523C">
            <w:pPr>
              <w:spacing w:after="0" w:line="240" w:lineRule="auto"/>
              <w:rPr>
                <w:rFonts w:ascii="Times New Roman" w:eastAsia="Times New Roman" w:hAnsi="Times New Roman"/>
                <w:b/>
                <w:bCs/>
                <w:sz w:val="20"/>
                <w:szCs w:val="20"/>
              </w:rPr>
            </w:pPr>
            <w:r w:rsidRPr="00C1523C">
              <w:rPr>
                <w:rFonts w:ascii="Times New Roman" w:eastAsia="Times New Roman" w:hAnsi="Times New Roman"/>
                <w:b/>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C1523C" w:rsidRPr="00C1523C" w:rsidRDefault="00C1523C" w:rsidP="00C1523C">
            <w:pPr>
              <w:spacing w:after="0" w:line="240" w:lineRule="auto"/>
              <w:jc w:val="center"/>
              <w:rPr>
                <w:rFonts w:ascii="Times New Roman" w:eastAsia="Times New Roman" w:hAnsi="Times New Roman"/>
                <w:b/>
                <w:bCs/>
                <w:sz w:val="20"/>
                <w:szCs w:val="20"/>
              </w:rPr>
            </w:pPr>
            <w:r w:rsidRPr="00C1523C">
              <w:rPr>
                <w:rFonts w:ascii="Times New Roman" w:eastAsia="Times New Roman" w:hAnsi="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3 488 226,6</w:t>
            </w:r>
          </w:p>
        </w:tc>
        <w:tc>
          <w:tcPr>
            <w:tcW w:w="1276"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1 511 596,7</w:t>
            </w:r>
          </w:p>
        </w:tc>
        <w:tc>
          <w:tcPr>
            <w:tcW w:w="1240"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3 519 465,6</w:t>
            </w:r>
          </w:p>
        </w:tc>
        <w:tc>
          <w:tcPr>
            <w:tcW w:w="1312" w:type="dxa"/>
            <w:tcBorders>
              <w:top w:val="nil"/>
              <w:left w:val="nil"/>
              <w:bottom w:val="single" w:sz="4" w:space="0" w:color="auto"/>
              <w:right w:val="single" w:sz="4" w:space="0" w:color="auto"/>
            </w:tcBorders>
            <w:shd w:val="clear" w:color="auto" w:fill="auto"/>
            <w:vAlign w:val="bottom"/>
            <w:hideMark/>
          </w:tcPr>
          <w:p w:rsidR="00C1523C" w:rsidRPr="00C1523C" w:rsidRDefault="00C1523C" w:rsidP="00C1523C">
            <w:pPr>
              <w:spacing w:after="0" w:line="240" w:lineRule="auto"/>
              <w:jc w:val="right"/>
              <w:rPr>
                <w:rFonts w:ascii="Times New Roman" w:eastAsia="Times New Roman" w:hAnsi="Times New Roman"/>
                <w:b/>
                <w:bCs/>
                <w:sz w:val="20"/>
                <w:szCs w:val="20"/>
              </w:rPr>
            </w:pPr>
            <w:r w:rsidRPr="00C1523C">
              <w:rPr>
                <w:rFonts w:ascii="Times New Roman" w:eastAsia="Times New Roman" w:hAnsi="Times New Roman"/>
                <w:b/>
                <w:bCs/>
                <w:sz w:val="20"/>
                <w:szCs w:val="20"/>
              </w:rPr>
              <w:t>1 506 928,3</w:t>
            </w:r>
          </w:p>
        </w:tc>
      </w:tr>
    </w:tbl>
    <w:p w:rsidR="00CA4047" w:rsidRDefault="00C30D32"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-83185</wp:posOffset>
                </wp:positionH>
                <wp:positionV relativeFrom="paragraph">
                  <wp:posOffset>-217170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6D07" w:rsidRPr="00224ABD" w:rsidRDefault="00A66D07"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6.55pt;margin-top:-17.1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CXwuDXgAAAACQEAAA8AAABkcnMvZG93bnJl&#10;di54bWxMj8FKw0AQhu+C77CM4EXaTdooJWZTpCAWEYqp9rzNjkkwO5tmt0l8e6cnvc0wH/98f7ae&#10;bCsG7H3jSEE8j0Aglc40VCn42D/PViB80GR06wgV/KCHdX59lenUuJHecShCJTiEfKoV1CF0qZS+&#10;rNFqP3cdEt++XG914LWvpOn1yOG2lYsoepBWN8Qfat3hpsbyuzhbBWO5Gw77txe5uztsHZ22p03x&#10;+arU7c309Agi4BT+YLjoszrk7HR0ZzJetApm8TJmlIdlsgDBRLJKQByZvI9A5pn83yD/BQAA//8D&#10;AFBLAQItABQABgAIAAAAIQC2gziS/gAAAOEBAAATAAAAAAAAAAAAAAAAAAAAAABbQ29udGVudF9U&#10;eXBlc10ueG1sUEsBAi0AFAAGAAgAAAAhADj9If/WAAAAlAEAAAsAAAAAAAAAAAAAAAAALwEAAF9y&#10;ZWxzLy5yZWxzUEsBAi0AFAAGAAgAAAAhAHdRGBDWAgAAwAUAAA4AAAAAAAAAAAAAAAAALgIAAGRy&#10;cy9lMm9Eb2MueG1sUEsBAi0AFAAGAAgAAAAhACXwuDXgAAAACQEAAA8AAAAAAAAAAAAAAAAAMAUA&#10;AGRycy9kb3ducmV2LnhtbFBLBQYAAAAABAAEAPMAAAA9BgAAAAA=&#10;" filled="f" stroked="f">
                <v:textbox>
                  <w:txbxContent>
                    <w:p w:rsidR="00A66D07" w:rsidRPr="00224ABD" w:rsidRDefault="00A66D07"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CA4047" w:rsidSect="00BB3FB1">
      <w:headerReference w:type="even" r:id="rId6"/>
      <w:headerReference w:type="default" r:id="rId7"/>
      <w:pgSz w:w="16838" w:h="11906" w:orient="landscape"/>
      <w:pgMar w:top="851" w:right="567" w:bottom="851" w:left="567" w:header="283" w:footer="284" w:gutter="0"/>
      <w:pgNumType w:start="2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D07" w:rsidRDefault="00A66D07" w:rsidP="00E619A7">
      <w:pPr>
        <w:spacing w:after="0" w:line="240" w:lineRule="auto"/>
      </w:pPr>
      <w:r>
        <w:separator/>
      </w:r>
    </w:p>
  </w:endnote>
  <w:endnote w:type="continuationSeparator" w:id="0">
    <w:p w:rsidR="00A66D07" w:rsidRDefault="00A66D0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D07" w:rsidRDefault="00A66D07" w:rsidP="00E619A7">
      <w:pPr>
        <w:spacing w:after="0" w:line="240" w:lineRule="auto"/>
      </w:pPr>
      <w:r>
        <w:separator/>
      </w:r>
    </w:p>
  </w:footnote>
  <w:footnote w:type="continuationSeparator" w:id="0">
    <w:p w:rsidR="00A66D07" w:rsidRDefault="00A66D0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D07" w:rsidRDefault="00A66D07"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66D07" w:rsidRDefault="00A66D07"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692606"/>
      <w:docPartObj>
        <w:docPartGallery w:val="Page Numbers (Top of Page)"/>
        <w:docPartUnique/>
      </w:docPartObj>
    </w:sdtPr>
    <w:sdtEndPr>
      <w:rPr>
        <w:rFonts w:ascii="Times New Roman" w:hAnsi="Times New Roman"/>
      </w:rPr>
    </w:sdtEndPr>
    <w:sdtContent>
      <w:p w:rsidR="00A66D07" w:rsidRPr="00CD58FA" w:rsidRDefault="00A66D07">
        <w:pPr>
          <w:pStyle w:val="a5"/>
          <w:jc w:val="right"/>
          <w:rPr>
            <w:rFonts w:ascii="Times New Roman" w:hAnsi="Times New Roman"/>
          </w:rPr>
        </w:pPr>
        <w:r w:rsidRPr="00CD58FA">
          <w:rPr>
            <w:rFonts w:ascii="Times New Roman" w:hAnsi="Times New Roman"/>
          </w:rPr>
          <w:fldChar w:fldCharType="begin"/>
        </w:r>
        <w:r w:rsidRPr="00CD58FA">
          <w:rPr>
            <w:rFonts w:ascii="Times New Roman" w:hAnsi="Times New Roman"/>
          </w:rPr>
          <w:instrText>PAGE   \* MERGEFORMAT</w:instrText>
        </w:r>
        <w:r w:rsidRPr="00CD58FA">
          <w:rPr>
            <w:rFonts w:ascii="Times New Roman" w:hAnsi="Times New Roman"/>
          </w:rPr>
          <w:fldChar w:fldCharType="separate"/>
        </w:r>
        <w:r w:rsidR="00BB3FB1">
          <w:rPr>
            <w:rFonts w:ascii="Times New Roman" w:hAnsi="Times New Roman"/>
            <w:noProof/>
          </w:rPr>
          <w:t>264</w:t>
        </w:r>
        <w:r w:rsidRPr="00CD58FA">
          <w:rPr>
            <w:rFonts w:ascii="Times New Roman" w:hAnsi="Times New Roman"/>
          </w:rPr>
          <w:fldChar w:fldCharType="end"/>
        </w:r>
      </w:p>
    </w:sdtContent>
  </w:sdt>
  <w:p w:rsidR="00A66D07" w:rsidRPr="00E67A28" w:rsidRDefault="00A66D07" w:rsidP="00EB00A8">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E36"/>
    <w:rsid w:val="00003084"/>
    <w:rsid w:val="00015414"/>
    <w:rsid w:val="000231E1"/>
    <w:rsid w:val="0004655B"/>
    <w:rsid w:val="000530F6"/>
    <w:rsid w:val="00056097"/>
    <w:rsid w:val="00090765"/>
    <w:rsid w:val="000A686D"/>
    <w:rsid w:val="000D0E2B"/>
    <w:rsid w:val="000E31FA"/>
    <w:rsid w:val="000E71DF"/>
    <w:rsid w:val="000F5406"/>
    <w:rsid w:val="00117429"/>
    <w:rsid w:val="001B4B6D"/>
    <w:rsid w:val="001C1C4D"/>
    <w:rsid w:val="001D1D60"/>
    <w:rsid w:val="001E21D7"/>
    <w:rsid w:val="001E76D9"/>
    <w:rsid w:val="002052FD"/>
    <w:rsid w:val="00224ABD"/>
    <w:rsid w:val="002250F5"/>
    <w:rsid w:val="002419A7"/>
    <w:rsid w:val="00255EA7"/>
    <w:rsid w:val="00255F1A"/>
    <w:rsid w:val="00275392"/>
    <w:rsid w:val="002770BD"/>
    <w:rsid w:val="002857CF"/>
    <w:rsid w:val="00292B2E"/>
    <w:rsid w:val="002B1C5C"/>
    <w:rsid w:val="002B68CB"/>
    <w:rsid w:val="002C2B3F"/>
    <w:rsid w:val="003147FF"/>
    <w:rsid w:val="003252A7"/>
    <w:rsid w:val="00380B20"/>
    <w:rsid w:val="00393FA3"/>
    <w:rsid w:val="003A4046"/>
    <w:rsid w:val="003B2D2F"/>
    <w:rsid w:val="003B6932"/>
    <w:rsid w:val="003E02AE"/>
    <w:rsid w:val="003E1B0B"/>
    <w:rsid w:val="00436993"/>
    <w:rsid w:val="00440EF4"/>
    <w:rsid w:val="00474504"/>
    <w:rsid w:val="00481DFB"/>
    <w:rsid w:val="004A3A91"/>
    <w:rsid w:val="004B0931"/>
    <w:rsid w:val="004B0E4E"/>
    <w:rsid w:val="004D0FA1"/>
    <w:rsid w:val="004E54E8"/>
    <w:rsid w:val="00515166"/>
    <w:rsid w:val="00525B0D"/>
    <w:rsid w:val="005623EE"/>
    <w:rsid w:val="005774F2"/>
    <w:rsid w:val="00582189"/>
    <w:rsid w:val="0058597C"/>
    <w:rsid w:val="005864C6"/>
    <w:rsid w:val="005C0A95"/>
    <w:rsid w:val="005D77EB"/>
    <w:rsid w:val="005D795F"/>
    <w:rsid w:val="005D7AA7"/>
    <w:rsid w:val="005F216D"/>
    <w:rsid w:val="00615C20"/>
    <w:rsid w:val="006510FC"/>
    <w:rsid w:val="006557D5"/>
    <w:rsid w:val="00670564"/>
    <w:rsid w:val="006A23D9"/>
    <w:rsid w:val="006C47E0"/>
    <w:rsid w:val="006F1EA6"/>
    <w:rsid w:val="0070737D"/>
    <w:rsid w:val="0071386E"/>
    <w:rsid w:val="00726A26"/>
    <w:rsid w:val="00733F2F"/>
    <w:rsid w:val="00752D6A"/>
    <w:rsid w:val="00755DD3"/>
    <w:rsid w:val="00756611"/>
    <w:rsid w:val="0076715F"/>
    <w:rsid w:val="00776B76"/>
    <w:rsid w:val="00777C24"/>
    <w:rsid w:val="00784724"/>
    <w:rsid w:val="007925A3"/>
    <w:rsid w:val="007A31A6"/>
    <w:rsid w:val="007B32AC"/>
    <w:rsid w:val="007D2610"/>
    <w:rsid w:val="007D4969"/>
    <w:rsid w:val="007E457D"/>
    <w:rsid w:val="007F630E"/>
    <w:rsid w:val="00832578"/>
    <w:rsid w:val="0088432A"/>
    <w:rsid w:val="008963D3"/>
    <w:rsid w:val="008D2EEF"/>
    <w:rsid w:val="008E02FC"/>
    <w:rsid w:val="008E357B"/>
    <w:rsid w:val="00927FF6"/>
    <w:rsid w:val="00971A56"/>
    <w:rsid w:val="00981D58"/>
    <w:rsid w:val="00985C81"/>
    <w:rsid w:val="009C1EA0"/>
    <w:rsid w:val="009E443A"/>
    <w:rsid w:val="00A00346"/>
    <w:rsid w:val="00A05394"/>
    <w:rsid w:val="00A0706C"/>
    <w:rsid w:val="00A074E1"/>
    <w:rsid w:val="00A249BF"/>
    <w:rsid w:val="00A476AF"/>
    <w:rsid w:val="00A54DB4"/>
    <w:rsid w:val="00A6570B"/>
    <w:rsid w:val="00A66D07"/>
    <w:rsid w:val="00AB2DC5"/>
    <w:rsid w:val="00AE02B4"/>
    <w:rsid w:val="00AE2CE2"/>
    <w:rsid w:val="00AF3875"/>
    <w:rsid w:val="00AF57D5"/>
    <w:rsid w:val="00B15A4D"/>
    <w:rsid w:val="00B40133"/>
    <w:rsid w:val="00B72705"/>
    <w:rsid w:val="00B80625"/>
    <w:rsid w:val="00BB3FB1"/>
    <w:rsid w:val="00BB5196"/>
    <w:rsid w:val="00BE524E"/>
    <w:rsid w:val="00BF42B7"/>
    <w:rsid w:val="00C1523C"/>
    <w:rsid w:val="00C30D32"/>
    <w:rsid w:val="00C66733"/>
    <w:rsid w:val="00C66F57"/>
    <w:rsid w:val="00C85429"/>
    <w:rsid w:val="00CA4047"/>
    <w:rsid w:val="00CC48CB"/>
    <w:rsid w:val="00CD1CEF"/>
    <w:rsid w:val="00CD58FA"/>
    <w:rsid w:val="00CD7604"/>
    <w:rsid w:val="00CD7EE1"/>
    <w:rsid w:val="00CE20F3"/>
    <w:rsid w:val="00D02EA8"/>
    <w:rsid w:val="00D27AD6"/>
    <w:rsid w:val="00D33915"/>
    <w:rsid w:val="00D40128"/>
    <w:rsid w:val="00D42C58"/>
    <w:rsid w:val="00D51AD8"/>
    <w:rsid w:val="00D72CA7"/>
    <w:rsid w:val="00D94829"/>
    <w:rsid w:val="00DB5493"/>
    <w:rsid w:val="00DD1A01"/>
    <w:rsid w:val="00DE69D0"/>
    <w:rsid w:val="00DF53D2"/>
    <w:rsid w:val="00DF7AB1"/>
    <w:rsid w:val="00E108FF"/>
    <w:rsid w:val="00E20068"/>
    <w:rsid w:val="00E460B8"/>
    <w:rsid w:val="00E4623F"/>
    <w:rsid w:val="00E528A9"/>
    <w:rsid w:val="00E619A7"/>
    <w:rsid w:val="00E67A28"/>
    <w:rsid w:val="00E94A60"/>
    <w:rsid w:val="00EB00A8"/>
    <w:rsid w:val="00EB0BCC"/>
    <w:rsid w:val="00EB7C0B"/>
    <w:rsid w:val="00EE63D9"/>
    <w:rsid w:val="00F176D3"/>
    <w:rsid w:val="00F223C6"/>
    <w:rsid w:val="00F24A09"/>
    <w:rsid w:val="00F269B8"/>
    <w:rsid w:val="00F5124F"/>
    <w:rsid w:val="00F52231"/>
    <w:rsid w:val="00F52DDA"/>
    <w:rsid w:val="00F56049"/>
    <w:rsid w:val="00F946A2"/>
    <w:rsid w:val="00FC02B2"/>
    <w:rsid w:val="00FC4483"/>
    <w:rsid w:val="00FC44DF"/>
    <w:rsid w:val="00FC79F3"/>
    <w:rsid w:val="00FD0ED4"/>
    <w:rsid w:val="00FE2A95"/>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05348990">
      <w:bodyDiv w:val="1"/>
      <w:marLeft w:val="0"/>
      <w:marRight w:val="0"/>
      <w:marTop w:val="0"/>
      <w:marBottom w:val="0"/>
      <w:divBdr>
        <w:top w:val="none" w:sz="0" w:space="0" w:color="auto"/>
        <w:left w:val="none" w:sz="0" w:space="0" w:color="auto"/>
        <w:bottom w:val="none" w:sz="0" w:space="0" w:color="auto"/>
        <w:right w:val="none" w:sz="0" w:space="0" w:color="auto"/>
      </w:divBdr>
    </w:div>
    <w:div w:id="276914983">
      <w:bodyDiv w:val="1"/>
      <w:marLeft w:val="0"/>
      <w:marRight w:val="0"/>
      <w:marTop w:val="0"/>
      <w:marBottom w:val="0"/>
      <w:divBdr>
        <w:top w:val="none" w:sz="0" w:space="0" w:color="auto"/>
        <w:left w:val="none" w:sz="0" w:space="0" w:color="auto"/>
        <w:bottom w:val="none" w:sz="0" w:space="0" w:color="auto"/>
        <w:right w:val="none" w:sz="0" w:space="0" w:color="auto"/>
      </w:divBdr>
    </w:div>
    <w:div w:id="434911574">
      <w:bodyDiv w:val="1"/>
      <w:marLeft w:val="0"/>
      <w:marRight w:val="0"/>
      <w:marTop w:val="0"/>
      <w:marBottom w:val="0"/>
      <w:divBdr>
        <w:top w:val="none" w:sz="0" w:space="0" w:color="auto"/>
        <w:left w:val="none" w:sz="0" w:space="0" w:color="auto"/>
        <w:bottom w:val="none" w:sz="0" w:space="0" w:color="auto"/>
        <w:right w:val="none" w:sz="0" w:space="0" w:color="auto"/>
      </w:divBdr>
    </w:div>
    <w:div w:id="457384017">
      <w:bodyDiv w:val="1"/>
      <w:marLeft w:val="0"/>
      <w:marRight w:val="0"/>
      <w:marTop w:val="0"/>
      <w:marBottom w:val="0"/>
      <w:divBdr>
        <w:top w:val="none" w:sz="0" w:space="0" w:color="auto"/>
        <w:left w:val="none" w:sz="0" w:space="0" w:color="auto"/>
        <w:bottom w:val="none" w:sz="0" w:space="0" w:color="auto"/>
        <w:right w:val="none" w:sz="0" w:space="0" w:color="auto"/>
      </w:divBdr>
    </w:div>
    <w:div w:id="476605538">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48569493">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4999784">
      <w:bodyDiv w:val="1"/>
      <w:marLeft w:val="0"/>
      <w:marRight w:val="0"/>
      <w:marTop w:val="0"/>
      <w:marBottom w:val="0"/>
      <w:divBdr>
        <w:top w:val="none" w:sz="0" w:space="0" w:color="auto"/>
        <w:left w:val="none" w:sz="0" w:space="0" w:color="auto"/>
        <w:bottom w:val="none" w:sz="0" w:space="0" w:color="auto"/>
        <w:right w:val="none" w:sz="0" w:space="0" w:color="auto"/>
      </w:divBdr>
    </w:div>
    <w:div w:id="926619843">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37843923">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76107479">
      <w:bodyDiv w:val="1"/>
      <w:marLeft w:val="0"/>
      <w:marRight w:val="0"/>
      <w:marTop w:val="0"/>
      <w:marBottom w:val="0"/>
      <w:divBdr>
        <w:top w:val="none" w:sz="0" w:space="0" w:color="auto"/>
        <w:left w:val="none" w:sz="0" w:space="0" w:color="auto"/>
        <w:bottom w:val="none" w:sz="0" w:space="0" w:color="auto"/>
        <w:right w:val="none" w:sz="0" w:space="0" w:color="auto"/>
      </w:divBdr>
    </w:div>
    <w:div w:id="199282771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52</Pages>
  <Words>21420</Words>
  <Characters>113865</Characters>
  <Application>Microsoft Office Word</Application>
  <DocSecurity>0</DocSecurity>
  <Lines>948</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83</cp:revision>
  <cp:lastPrinted>2022-07-19T14:00:00Z</cp:lastPrinted>
  <dcterms:created xsi:type="dcterms:W3CDTF">2022-04-28T11:10:00Z</dcterms:created>
  <dcterms:modified xsi:type="dcterms:W3CDTF">2022-11-03T10:41:00Z</dcterms:modified>
</cp:coreProperties>
</file>